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EE9" w:rsidRDefault="00C11EE9" w:rsidP="00C11EE9">
      <w:pPr>
        <w:widowControl/>
        <w:ind w:firstLine="480"/>
        <w:jc w:val="center"/>
        <w:rPr>
          <w:rFonts w:ascii="仿宋" w:eastAsia="仿宋" w:hAnsi="仿宋" w:cs="仿宋"/>
          <w:b/>
          <w:sz w:val="30"/>
          <w:szCs w:val="30"/>
        </w:rPr>
      </w:pPr>
      <w:r>
        <w:rPr>
          <w:rFonts w:ascii="仿宋" w:eastAsia="仿宋" w:hAnsi="仿宋" w:cs="仿宋" w:hint="eastAsia"/>
          <w:b/>
          <w:sz w:val="30"/>
          <w:szCs w:val="30"/>
        </w:rPr>
        <w:t>项目介绍、岗位及对学生的要求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30"/>
        <w:gridCol w:w="2298"/>
        <w:gridCol w:w="900"/>
        <w:gridCol w:w="450"/>
        <w:gridCol w:w="2744"/>
      </w:tblGrid>
      <w:tr w:rsidR="002C5D89" w:rsidTr="006C24A2">
        <w:trPr>
          <w:jc w:val="center"/>
        </w:trPr>
        <w:tc>
          <w:tcPr>
            <w:tcW w:w="2130" w:type="dxa"/>
            <w:shd w:val="clear" w:color="auto" w:fill="auto"/>
            <w:vAlign w:val="center"/>
          </w:tcPr>
          <w:p w:rsidR="002C5D89" w:rsidRDefault="001A4322">
            <w:pPr>
              <w:rPr>
                <w:rFonts w:ascii="仿宋" w:eastAsia="仿宋" w:hAnsi="仿宋" w:cs="华文仿宋"/>
                <w:bCs/>
                <w:sz w:val="28"/>
                <w:szCs w:val="28"/>
              </w:rPr>
            </w:pPr>
            <w:r>
              <w:rPr>
                <w:rFonts w:ascii="仿宋" w:eastAsia="仿宋" w:hAnsi="仿宋" w:cs="华文仿宋" w:hint="eastAsia"/>
                <w:bCs/>
                <w:sz w:val="28"/>
                <w:szCs w:val="28"/>
              </w:rPr>
              <w:t>企业团队负责人姓名</w:t>
            </w:r>
          </w:p>
        </w:tc>
        <w:tc>
          <w:tcPr>
            <w:tcW w:w="2298" w:type="dxa"/>
            <w:shd w:val="clear" w:color="auto" w:fill="auto"/>
          </w:tcPr>
          <w:p w:rsidR="002C5D89" w:rsidRDefault="003839A4">
            <w:pPr>
              <w:widowControl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陈婉斯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C5D89" w:rsidRDefault="001A4322">
            <w:pPr>
              <w:rPr>
                <w:rFonts w:ascii="仿宋" w:eastAsia="仿宋" w:hAnsi="仿宋" w:cs="华文仿宋"/>
                <w:bCs/>
                <w:sz w:val="28"/>
                <w:szCs w:val="28"/>
              </w:rPr>
            </w:pPr>
            <w:r>
              <w:rPr>
                <w:rFonts w:ascii="仿宋" w:eastAsia="仿宋" w:hAnsi="仿宋" w:cs="华文仿宋" w:hint="eastAsia"/>
                <w:bCs/>
                <w:sz w:val="28"/>
                <w:szCs w:val="28"/>
              </w:rPr>
              <w:t>邮箱</w:t>
            </w:r>
          </w:p>
        </w:tc>
        <w:tc>
          <w:tcPr>
            <w:tcW w:w="3194" w:type="dxa"/>
            <w:gridSpan w:val="2"/>
            <w:shd w:val="clear" w:color="auto" w:fill="auto"/>
            <w:vAlign w:val="center"/>
          </w:tcPr>
          <w:p w:rsidR="002C5D89" w:rsidRDefault="00D95FDE">
            <w:pPr>
              <w:widowControl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chenwansi</w:t>
            </w:r>
            <w:r w:rsidR="006C24A2">
              <w:rPr>
                <w:rFonts w:ascii="仿宋" w:eastAsia="仿宋" w:hAnsi="仿宋" w:cs="仿宋"/>
                <w:sz w:val="28"/>
                <w:szCs w:val="28"/>
              </w:rPr>
              <w:t>@corp.netease.com</w:t>
            </w:r>
          </w:p>
        </w:tc>
      </w:tr>
      <w:tr w:rsidR="002C5D89" w:rsidTr="00C11EE9">
        <w:trPr>
          <w:jc w:val="center"/>
        </w:trPr>
        <w:tc>
          <w:tcPr>
            <w:tcW w:w="2130" w:type="dxa"/>
            <w:shd w:val="clear" w:color="auto" w:fill="auto"/>
            <w:vAlign w:val="center"/>
          </w:tcPr>
          <w:p w:rsidR="002C5D89" w:rsidRDefault="001A4322">
            <w:pPr>
              <w:rPr>
                <w:rFonts w:ascii="仿宋" w:eastAsia="仿宋" w:hAnsi="仿宋" w:cs="华文仿宋"/>
                <w:bCs/>
                <w:sz w:val="28"/>
                <w:szCs w:val="28"/>
              </w:rPr>
            </w:pPr>
            <w:r>
              <w:rPr>
                <w:rFonts w:ascii="仿宋" w:eastAsia="仿宋" w:hAnsi="仿宋" w:cs="华文仿宋" w:hint="eastAsia"/>
                <w:bCs/>
                <w:sz w:val="28"/>
                <w:szCs w:val="28"/>
              </w:rPr>
              <w:t>联系人电话</w:t>
            </w:r>
          </w:p>
        </w:tc>
        <w:tc>
          <w:tcPr>
            <w:tcW w:w="2298" w:type="dxa"/>
            <w:shd w:val="clear" w:color="auto" w:fill="auto"/>
          </w:tcPr>
          <w:p w:rsidR="002C5D89" w:rsidRDefault="003839A4">
            <w:pPr>
              <w:widowControl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0571-89852957</w:t>
            </w:r>
          </w:p>
        </w:tc>
        <w:tc>
          <w:tcPr>
            <w:tcW w:w="1350" w:type="dxa"/>
            <w:gridSpan w:val="2"/>
            <w:shd w:val="clear" w:color="auto" w:fill="auto"/>
            <w:vAlign w:val="center"/>
          </w:tcPr>
          <w:p w:rsidR="002C5D89" w:rsidRDefault="001A4322">
            <w:pPr>
              <w:rPr>
                <w:rFonts w:ascii="仿宋" w:eastAsia="仿宋" w:hAnsi="仿宋" w:cs="华文仿宋"/>
                <w:bCs/>
                <w:sz w:val="28"/>
                <w:szCs w:val="28"/>
              </w:rPr>
            </w:pPr>
            <w:r>
              <w:rPr>
                <w:rFonts w:ascii="仿宋" w:eastAsia="仿宋" w:hAnsi="仿宋" w:cs="华文仿宋" w:hint="eastAsia"/>
                <w:bCs/>
                <w:sz w:val="28"/>
                <w:szCs w:val="28"/>
              </w:rPr>
              <w:t>招生人数</w:t>
            </w:r>
          </w:p>
        </w:tc>
        <w:tc>
          <w:tcPr>
            <w:tcW w:w="2744" w:type="dxa"/>
            <w:shd w:val="clear" w:color="auto" w:fill="auto"/>
          </w:tcPr>
          <w:p w:rsidR="002C5D89" w:rsidRDefault="00C11EE9">
            <w:pPr>
              <w:widowControl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根据报名情况确定</w:t>
            </w:r>
          </w:p>
        </w:tc>
      </w:tr>
      <w:tr w:rsidR="002C5D89" w:rsidRPr="00693829" w:rsidTr="006C24A2">
        <w:trPr>
          <w:trHeight w:val="1517"/>
          <w:jc w:val="center"/>
        </w:trPr>
        <w:tc>
          <w:tcPr>
            <w:tcW w:w="2130" w:type="dxa"/>
            <w:shd w:val="clear" w:color="auto" w:fill="auto"/>
            <w:vAlign w:val="center"/>
          </w:tcPr>
          <w:p w:rsidR="002C5D89" w:rsidRDefault="001A4322">
            <w:pPr>
              <w:rPr>
                <w:rFonts w:ascii="仿宋" w:eastAsia="仿宋" w:hAnsi="仿宋" w:cs="华文仿宋"/>
                <w:bCs/>
                <w:sz w:val="28"/>
                <w:szCs w:val="28"/>
              </w:rPr>
            </w:pPr>
            <w:r>
              <w:rPr>
                <w:rFonts w:ascii="仿宋" w:eastAsia="仿宋" w:hAnsi="仿宋" w:cs="华文仿宋" w:hint="eastAsia"/>
                <w:bCs/>
                <w:sz w:val="28"/>
                <w:szCs w:val="28"/>
              </w:rPr>
              <w:t>团队简介</w:t>
            </w:r>
          </w:p>
        </w:tc>
        <w:tc>
          <w:tcPr>
            <w:tcW w:w="6392" w:type="dxa"/>
            <w:gridSpan w:val="4"/>
            <w:shd w:val="clear" w:color="auto" w:fill="auto"/>
          </w:tcPr>
          <w:p w:rsidR="00693829" w:rsidRDefault="006C24A2">
            <w:pPr>
              <w:widowControl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本组为强化学习技术转化组，主要负责强化学习等技术转化和产品落地工作</w:t>
            </w:r>
            <w:r w:rsidR="00D95FDE">
              <w:rPr>
                <w:rFonts w:ascii="仿宋" w:eastAsia="仿宋" w:hAnsi="仿宋" w:cs="仿宋" w:hint="eastAsia"/>
                <w:sz w:val="28"/>
                <w:szCs w:val="28"/>
              </w:rPr>
              <w:t>。</w:t>
            </w:r>
          </w:p>
        </w:tc>
      </w:tr>
      <w:tr w:rsidR="00015AA8" w:rsidTr="006C24A2">
        <w:trPr>
          <w:trHeight w:val="1517"/>
          <w:jc w:val="center"/>
        </w:trPr>
        <w:tc>
          <w:tcPr>
            <w:tcW w:w="2130" w:type="dxa"/>
            <w:shd w:val="clear" w:color="auto" w:fill="auto"/>
            <w:vAlign w:val="center"/>
          </w:tcPr>
          <w:p w:rsidR="00015AA8" w:rsidRDefault="00015AA8" w:rsidP="00015AA8">
            <w:pPr>
              <w:rPr>
                <w:rFonts w:ascii="仿宋" w:eastAsia="仿宋" w:hAnsi="仿宋" w:cs="华文仿宋"/>
                <w:bCs/>
                <w:sz w:val="28"/>
                <w:szCs w:val="28"/>
              </w:rPr>
            </w:pPr>
            <w:r>
              <w:rPr>
                <w:rFonts w:ascii="仿宋" w:eastAsia="仿宋" w:hAnsi="仿宋" w:cs="华文仿宋" w:hint="eastAsia"/>
                <w:bCs/>
                <w:sz w:val="28"/>
                <w:szCs w:val="28"/>
              </w:rPr>
              <w:t>项目介绍</w:t>
            </w:r>
          </w:p>
        </w:tc>
        <w:tc>
          <w:tcPr>
            <w:tcW w:w="6392" w:type="dxa"/>
            <w:gridSpan w:val="4"/>
            <w:shd w:val="clear" w:color="auto" w:fill="auto"/>
          </w:tcPr>
          <w:p w:rsidR="00015AA8" w:rsidRDefault="00015AA8" w:rsidP="00015AA8">
            <w:pPr>
              <w:widowControl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强化学习技术</w:t>
            </w:r>
            <w:proofErr w:type="gramStart"/>
            <w:r>
              <w:rPr>
                <w:rFonts w:ascii="仿宋" w:eastAsia="仿宋" w:hAnsi="仿宋" w:cs="仿宋" w:hint="eastAsia"/>
                <w:sz w:val="28"/>
                <w:szCs w:val="28"/>
              </w:rPr>
              <w:t>转化组跟踪</w:t>
            </w:r>
            <w:proofErr w:type="gramEnd"/>
            <w:r w:rsidRPr="001F19A7">
              <w:rPr>
                <w:rFonts w:ascii="仿宋" w:eastAsia="仿宋" w:hAnsi="仿宋" w:cs="仿宋" w:hint="eastAsia"/>
                <w:sz w:val="28"/>
                <w:szCs w:val="28"/>
              </w:rPr>
              <w:t>强化学习，模仿学习等前沿技术，并将这些技术落地到游戏AI开发过程中</w:t>
            </w:r>
          </w:p>
          <w:p w:rsidR="00015AA8" w:rsidRDefault="00015AA8" w:rsidP="00015AA8">
            <w:pPr>
              <w:pStyle w:val="a5"/>
              <w:widowControl/>
              <w:numPr>
                <w:ilvl w:val="0"/>
                <w:numId w:val="3"/>
              </w:numPr>
              <w:ind w:firstLineChars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使用（深度）强化学习技术制作游戏AI，解决传统制作流程中AI能力低下，行为单调，制作耗时等问题，为玩家提供更好的游戏体验</w:t>
            </w:r>
          </w:p>
          <w:p w:rsidR="00015AA8" w:rsidRDefault="00015AA8" w:rsidP="00015AA8">
            <w:pPr>
              <w:pStyle w:val="a5"/>
              <w:widowControl/>
              <w:numPr>
                <w:ilvl w:val="0"/>
                <w:numId w:val="3"/>
              </w:numPr>
              <w:ind w:firstLineChars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使用（深度）强化学习技术提升自动化测试效果，包括不限于游戏难度自动化调整，角色平衡性测试，代码bug自动化检测等</w:t>
            </w:r>
          </w:p>
          <w:p w:rsidR="00015AA8" w:rsidRPr="00D35924" w:rsidRDefault="00015AA8" w:rsidP="00015AA8">
            <w:pPr>
              <w:pStyle w:val="a5"/>
              <w:widowControl/>
              <w:numPr>
                <w:ilvl w:val="0"/>
                <w:numId w:val="3"/>
              </w:numPr>
              <w:ind w:firstLineChars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使用（深度）强化学习技术解决性能优化问题，包括内存优化，CPU优化等</w:t>
            </w:r>
          </w:p>
          <w:p w:rsidR="00015AA8" w:rsidRDefault="00015AA8" w:rsidP="00015AA8">
            <w:pPr>
              <w:widowControl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在实习过程有机会获得以下特权：</w:t>
            </w:r>
          </w:p>
          <w:p w:rsidR="00015AA8" w:rsidRDefault="00015AA8" w:rsidP="00015AA8">
            <w:pPr>
              <w:pStyle w:val="a5"/>
              <w:widowControl/>
              <w:numPr>
                <w:ilvl w:val="0"/>
                <w:numId w:val="4"/>
              </w:numPr>
              <w:ind w:firstLineChars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国内领先的AI工程师亲自指导</w:t>
            </w:r>
          </w:p>
          <w:p w:rsidR="00015AA8" w:rsidRDefault="00015AA8" w:rsidP="00015AA8">
            <w:pPr>
              <w:pStyle w:val="a5"/>
              <w:widowControl/>
              <w:numPr>
                <w:ilvl w:val="0"/>
                <w:numId w:val="4"/>
              </w:numPr>
              <w:ind w:firstLineChars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学习最新的强化学习相关技术 </w:t>
            </w:r>
          </w:p>
          <w:p w:rsidR="00015AA8" w:rsidRDefault="00015AA8" w:rsidP="00015AA8">
            <w:pPr>
              <w:pStyle w:val="a5"/>
              <w:widowControl/>
              <w:numPr>
                <w:ilvl w:val="0"/>
                <w:numId w:val="4"/>
              </w:numPr>
              <w:ind w:firstLineChars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接触</w:t>
            </w:r>
            <w:proofErr w:type="gramStart"/>
            <w:r>
              <w:rPr>
                <w:rFonts w:ascii="仿宋" w:eastAsia="仿宋" w:hAnsi="仿宋" w:cs="仿宋" w:hint="eastAsia"/>
                <w:sz w:val="28"/>
                <w:szCs w:val="28"/>
              </w:rPr>
              <w:t>最</w:t>
            </w:r>
            <w:proofErr w:type="gramEnd"/>
            <w:r>
              <w:rPr>
                <w:rFonts w:ascii="仿宋" w:eastAsia="仿宋" w:hAnsi="仿宋" w:cs="仿宋" w:hint="eastAsia"/>
                <w:sz w:val="28"/>
                <w:szCs w:val="28"/>
              </w:rPr>
              <w:t>酷的游戏AI制作方式</w:t>
            </w:r>
          </w:p>
          <w:p w:rsidR="00015AA8" w:rsidRPr="00D35924" w:rsidRDefault="00015AA8" w:rsidP="00015AA8">
            <w:pPr>
              <w:pStyle w:val="a5"/>
              <w:widowControl/>
              <w:numPr>
                <w:ilvl w:val="0"/>
                <w:numId w:val="4"/>
              </w:numPr>
              <w:ind w:firstLineChars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表现优秀者可</w:t>
            </w:r>
            <w:proofErr w:type="gramStart"/>
            <w:r>
              <w:rPr>
                <w:rFonts w:ascii="仿宋" w:eastAsia="仿宋" w:hAnsi="仿宋" w:cs="仿宋" w:hint="eastAsia"/>
                <w:sz w:val="28"/>
                <w:szCs w:val="28"/>
              </w:rPr>
              <w:t>获得校招</w:t>
            </w:r>
            <w:proofErr w:type="gramEnd"/>
            <w:r>
              <w:rPr>
                <w:rFonts w:ascii="仿宋" w:eastAsia="仿宋" w:hAnsi="仿宋" w:cs="仿宋" w:hint="eastAsia"/>
                <w:sz w:val="28"/>
                <w:szCs w:val="28"/>
              </w:rPr>
              <w:t>offer</w:t>
            </w:r>
            <w:bookmarkStart w:id="0" w:name="_GoBack"/>
            <w:bookmarkEnd w:id="0"/>
          </w:p>
        </w:tc>
      </w:tr>
      <w:tr w:rsidR="00015AA8" w:rsidTr="006C24A2">
        <w:trPr>
          <w:trHeight w:val="3330"/>
          <w:jc w:val="center"/>
        </w:trPr>
        <w:tc>
          <w:tcPr>
            <w:tcW w:w="2130" w:type="dxa"/>
            <w:shd w:val="clear" w:color="auto" w:fill="auto"/>
            <w:vAlign w:val="center"/>
          </w:tcPr>
          <w:p w:rsidR="00015AA8" w:rsidRDefault="00015AA8" w:rsidP="00015AA8">
            <w:pPr>
              <w:rPr>
                <w:rFonts w:ascii="仿宋" w:eastAsia="仿宋" w:hAnsi="仿宋" w:cs="华文仿宋"/>
                <w:bCs/>
                <w:sz w:val="28"/>
                <w:szCs w:val="28"/>
              </w:rPr>
            </w:pPr>
            <w:r>
              <w:rPr>
                <w:rFonts w:ascii="仿宋" w:eastAsia="仿宋" w:hAnsi="仿宋" w:cs="华文仿宋" w:hint="eastAsia"/>
                <w:bCs/>
                <w:sz w:val="28"/>
                <w:szCs w:val="28"/>
              </w:rPr>
              <w:lastRenderedPageBreak/>
              <w:t>实习岗位情况</w:t>
            </w:r>
          </w:p>
        </w:tc>
        <w:tc>
          <w:tcPr>
            <w:tcW w:w="6392" w:type="dxa"/>
            <w:gridSpan w:val="4"/>
            <w:shd w:val="clear" w:color="auto" w:fill="auto"/>
          </w:tcPr>
          <w:p w:rsidR="00015AA8" w:rsidRDefault="00015AA8" w:rsidP="00015AA8">
            <w:pPr>
              <w:widowControl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实习方向主要为研究最新的强化学习技术，解决目前游戏AI开发过程中的一些痛点：包括不限于不完全信息下的强化学习，one-shot</w:t>
            </w:r>
            <w:r>
              <w:rPr>
                <w:rFonts w:ascii="仿宋" w:eastAsia="仿宋" w:hAnsi="仿宋" w:cs="仿宋"/>
                <w:sz w:val="28"/>
                <w:szCs w:val="28"/>
              </w:rPr>
              <w:t>/few-shot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强化学习，多任务</w:t>
            </w:r>
            <w:r>
              <w:rPr>
                <w:rFonts w:ascii="仿宋" w:eastAsia="仿宋" w:hAnsi="仿宋" w:cs="仿宋"/>
                <w:sz w:val="28"/>
                <w:szCs w:val="28"/>
              </w:rPr>
              <w:t>/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多智能体强化学习，模仿学习等</w:t>
            </w:r>
          </w:p>
        </w:tc>
      </w:tr>
      <w:tr w:rsidR="00015AA8" w:rsidRPr="00803F92" w:rsidTr="006C24A2">
        <w:trPr>
          <w:trHeight w:val="2761"/>
          <w:jc w:val="center"/>
        </w:trPr>
        <w:tc>
          <w:tcPr>
            <w:tcW w:w="2130" w:type="dxa"/>
            <w:shd w:val="clear" w:color="auto" w:fill="auto"/>
            <w:vAlign w:val="center"/>
          </w:tcPr>
          <w:p w:rsidR="00015AA8" w:rsidRDefault="00015AA8" w:rsidP="00015AA8">
            <w:pPr>
              <w:rPr>
                <w:rFonts w:ascii="仿宋" w:eastAsia="仿宋" w:hAnsi="仿宋" w:cs="华文仿宋"/>
                <w:bCs/>
                <w:sz w:val="28"/>
                <w:szCs w:val="28"/>
              </w:rPr>
            </w:pPr>
            <w:r>
              <w:rPr>
                <w:rFonts w:ascii="仿宋" w:eastAsia="仿宋" w:hAnsi="仿宋" w:cs="华文仿宋" w:hint="eastAsia"/>
                <w:bCs/>
                <w:sz w:val="28"/>
                <w:szCs w:val="28"/>
              </w:rPr>
              <w:t>对学生的要求</w:t>
            </w:r>
          </w:p>
        </w:tc>
        <w:tc>
          <w:tcPr>
            <w:tcW w:w="6392" w:type="dxa"/>
            <w:gridSpan w:val="4"/>
            <w:shd w:val="clear" w:color="auto" w:fill="auto"/>
          </w:tcPr>
          <w:p w:rsidR="00015AA8" w:rsidRDefault="00015AA8" w:rsidP="00015AA8">
            <w:pPr>
              <w:pStyle w:val="a5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热爱游戏，有一定的游戏经历，并对游戏AI开发有强烈的兴趣</w:t>
            </w:r>
          </w:p>
          <w:p w:rsidR="00015AA8" w:rsidRDefault="00015AA8" w:rsidP="00015AA8">
            <w:pPr>
              <w:pStyle w:val="a5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计算机或相关专业硕士以上学历，对深度学习相关的前沿技术有浓厚的兴趣</w:t>
            </w:r>
          </w:p>
          <w:p w:rsidR="00015AA8" w:rsidRPr="006C24A2" w:rsidRDefault="00015AA8" w:rsidP="00015AA8">
            <w:pPr>
              <w:pStyle w:val="a5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有一定强化学习基础，并在以下某些方向有一定积累：包括不限于</w:t>
            </w:r>
            <w:r>
              <w:rPr>
                <w:rFonts w:ascii="仿宋" w:eastAsia="仿宋" w:hAnsi="仿宋" w:cs="仿宋"/>
                <w:sz w:val="28"/>
                <w:szCs w:val="28"/>
              </w:rPr>
              <w:t>model-free/model-based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强化学习，迁移学习，模仿学习，课程学习等</w:t>
            </w:r>
          </w:p>
        </w:tc>
      </w:tr>
    </w:tbl>
    <w:p w:rsidR="002C5D89" w:rsidRDefault="002C5D89">
      <w:pPr>
        <w:spacing w:line="360" w:lineRule="auto"/>
        <w:rPr>
          <w:rFonts w:ascii="仿宋" w:eastAsia="仿宋" w:hAnsi="仿宋" w:cs="华文仿宋"/>
          <w:sz w:val="24"/>
        </w:rPr>
      </w:pPr>
    </w:p>
    <w:p w:rsidR="002C5D89" w:rsidRDefault="002C5D89">
      <w:pPr>
        <w:rPr>
          <w:rFonts w:ascii="仿宋" w:eastAsia="仿宋" w:hAnsi="仿宋" w:cs="华文仿宋"/>
          <w:sz w:val="24"/>
        </w:rPr>
      </w:pPr>
    </w:p>
    <w:sectPr w:rsidR="002C5D89" w:rsidSect="00D378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5F86" w:rsidRDefault="00FC5F86" w:rsidP="00015AA8">
      <w:r>
        <w:separator/>
      </w:r>
    </w:p>
  </w:endnote>
  <w:endnote w:type="continuationSeparator" w:id="0">
    <w:p w:rsidR="00FC5F86" w:rsidRDefault="00FC5F86" w:rsidP="00015A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altName w:val="STFangsong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5F86" w:rsidRDefault="00FC5F86" w:rsidP="00015AA8">
      <w:r>
        <w:separator/>
      </w:r>
    </w:p>
  </w:footnote>
  <w:footnote w:type="continuationSeparator" w:id="0">
    <w:p w:rsidR="00FC5F86" w:rsidRDefault="00FC5F86" w:rsidP="00015A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794615"/>
    <w:multiLevelType w:val="hybridMultilevel"/>
    <w:tmpl w:val="F4AC0D26"/>
    <w:lvl w:ilvl="0" w:tplc="5A307A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9A91FBC"/>
    <w:multiLevelType w:val="hybridMultilevel"/>
    <w:tmpl w:val="4E963102"/>
    <w:lvl w:ilvl="0" w:tplc="CD98C8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0C90289"/>
    <w:multiLevelType w:val="hybridMultilevel"/>
    <w:tmpl w:val="8FFC63DE"/>
    <w:lvl w:ilvl="0" w:tplc="8D0A36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FDC65DC"/>
    <w:multiLevelType w:val="hybridMultilevel"/>
    <w:tmpl w:val="02C23420"/>
    <w:lvl w:ilvl="0" w:tplc="2B5E0E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embedSystemFonts/>
  <w:bordersDoNotSurroundHeader/>
  <w:bordersDoNotSurroundFooter/>
  <w:proofState w:spelling="clean" w:grammar="clean"/>
  <w:attachedTemplate r:id="rId1"/>
  <w:doNotTrackMoves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nderlineTabInNumList/>
  </w:compat>
  <w:rsids>
    <w:rsidRoot w:val="28D174AB"/>
    <w:rsid w:val="00011BA4"/>
    <w:rsid w:val="00015AA8"/>
    <w:rsid w:val="000318CB"/>
    <w:rsid w:val="00141A69"/>
    <w:rsid w:val="00185899"/>
    <w:rsid w:val="001A3362"/>
    <w:rsid w:val="001A4322"/>
    <w:rsid w:val="002C5D89"/>
    <w:rsid w:val="003839A4"/>
    <w:rsid w:val="00395986"/>
    <w:rsid w:val="00551C47"/>
    <w:rsid w:val="005A2436"/>
    <w:rsid w:val="00693829"/>
    <w:rsid w:val="006C24A2"/>
    <w:rsid w:val="006D7056"/>
    <w:rsid w:val="007319D9"/>
    <w:rsid w:val="00803F92"/>
    <w:rsid w:val="00963AD0"/>
    <w:rsid w:val="00B82E52"/>
    <w:rsid w:val="00B84BF0"/>
    <w:rsid w:val="00BA6CEE"/>
    <w:rsid w:val="00C11EE9"/>
    <w:rsid w:val="00CC1F17"/>
    <w:rsid w:val="00CF359C"/>
    <w:rsid w:val="00D37872"/>
    <w:rsid w:val="00D52074"/>
    <w:rsid w:val="00D54414"/>
    <w:rsid w:val="00D95FDE"/>
    <w:rsid w:val="00DA7075"/>
    <w:rsid w:val="00DB2B7B"/>
    <w:rsid w:val="00E70514"/>
    <w:rsid w:val="00E94960"/>
    <w:rsid w:val="00F32D8E"/>
    <w:rsid w:val="00FC5F86"/>
    <w:rsid w:val="039342CD"/>
    <w:rsid w:val="03AD3418"/>
    <w:rsid w:val="10CB49CA"/>
    <w:rsid w:val="13004183"/>
    <w:rsid w:val="13297D41"/>
    <w:rsid w:val="16491559"/>
    <w:rsid w:val="17B841AC"/>
    <w:rsid w:val="22C41E63"/>
    <w:rsid w:val="241F6C00"/>
    <w:rsid w:val="261D129D"/>
    <w:rsid w:val="27084F4A"/>
    <w:rsid w:val="28D174AB"/>
    <w:rsid w:val="2B0C5293"/>
    <w:rsid w:val="2D004605"/>
    <w:rsid w:val="313B022D"/>
    <w:rsid w:val="317F3148"/>
    <w:rsid w:val="31F97694"/>
    <w:rsid w:val="35E4790F"/>
    <w:rsid w:val="39C62AFA"/>
    <w:rsid w:val="3B1A7253"/>
    <w:rsid w:val="3C765CB9"/>
    <w:rsid w:val="3D5F7548"/>
    <w:rsid w:val="3DCC538C"/>
    <w:rsid w:val="3E79477E"/>
    <w:rsid w:val="42501CAE"/>
    <w:rsid w:val="47BB6B1B"/>
    <w:rsid w:val="4851050B"/>
    <w:rsid w:val="4C24698F"/>
    <w:rsid w:val="50147E8C"/>
    <w:rsid w:val="50EC23B4"/>
    <w:rsid w:val="52705106"/>
    <w:rsid w:val="58AD792E"/>
    <w:rsid w:val="5AFD541F"/>
    <w:rsid w:val="5FAC49E4"/>
    <w:rsid w:val="601F2B02"/>
    <w:rsid w:val="65315AFC"/>
    <w:rsid w:val="69365ACA"/>
    <w:rsid w:val="6D535020"/>
    <w:rsid w:val="6DF2413B"/>
    <w:rsid w:val="6F63448C"/>
    <w:rsid w:val="709025CB"/>
    <w:rsid w:val="70952380"/>
    <w:rsid w:val="72851C9F"/>
    <w:rsid w:val="754F7DFA"/>
    <w:rsid w:val="797A15B7"/>
    <w:rsid w:val="7E0E0E6D"/>
    <w:rsid w:val="7F0034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nhideWhenUsed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872"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qFormat/>
    <w:rsid w:val="00D37872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qFormat/>
    <w:rsid w:val="00D37872"/>
    <w:rPr>
      <w:rFonts w:cs="Times New Roman"/>
      <w:color w:val="0000FF"/>
      <w:u w:val="single"/>
    </w:rPr>
  </w:style>
  <w:style w:type="character" w:customStyle="1" w:styleId="1">
    <w:name w:val="未处理的提及1"/>
    <w:uiPriority w:val="99"/>
    <w:semiHidden/>
    <w:unhideWhenUsed/>
    <w:qFormat/>
    <w:rsid w:val="00D37872"/>
    <w:rPr>
      <w:color w:val="605E5C"/>
      <w:shd w:val="clear" w:color="auto" w:fill="E1DFDD"/>
    </w:rPr>
  </w:style>
  <w:style w:type="paragraph" w:styleId="a5">
    <w:name w:val="List Paragraph"/>
    <w:basedOn w:val="a"/>
    <w:uiPriority w:val="99"/>
    <w:rsid w:val="00693829"/>
    <w:pPr>
      <w:ind w:firstLineChars="200" w:firstLine="420"/>
    </w:pPr>
  </w:style>
  <w:style w:type="paragraph" w:styleId="a6">
    <w:name w:val="header"/>
    <w:basedOn w:val="a"/>
    <w:link w:val="Char"/>
    <w:uiPriority w:val="99"/>
    <w:unhideWhenUsed/>
    <w:rsid w:val="00015A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015AA8"/>
    <w:rPr>
      <w:rFonts w:ascii="Calibri" w:hAnsi="Calibri"/>
      <w:kern w:val="2"/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015A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015AA8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0</TotalTime>
  <Pages>2</Pages>
  <Words>99</Words>
  <Characters>566</Characters>
  <Application>Microsoft Office Word</Application>
  <DocSecurity>0</DocSecurity>
  <Lines>4</Lines>
  <Paragraphs>1</Paragraphs>
  <ScaleCrop>false</ScaleCrop>
  <Company>微软中国</Company>
  <LinksUpToDate>false</LinksUpToDate>
  <CharactersWithSpaces>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约束</dc:creator>
  <cp:lastModifiedBy>微软用户</cp:lastModifiedBy>
  <cp:revision>2</cp:revision>
  <dcterms:created xsi:type="dcterms:W3CDTF">2019-05-29T02:08:00Z</dcterms:created>
  <dcterms:modified xsi:type="dcterms:W3CDTF">2019-05-29T02:08:00Z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