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uppressAutoHyphens w:val="0"/>
        <w:ind w:right="861" w:rightChars="269"/>
        <w:jc w:val="left"/>
        <w:rPr>
          <w:rFonts w:hint="eastAsia" w:ascii="黑体" w:hAnsi="宋体" w:eastAsia="黑体" w:cs="宋体"/>
          <w:kern w:val="0"/>
          <w:szCs w:val="32"/>
        </w:rPr>
      </w:pPr>
      <w:r>
        <w:rPr>
          <w:rFonts w:hint="eastAsia" w:ascii="黑体" w:hAnsi="宋体" w:eastAsia="黑体" w:cs="宋体"/>
          <w:kern w:val="0"/>
          <w:szCs w:val="32"/>
        </w:rPr>
        <w:t>附件</w:t>
      </w:r>
      <w:bookmarkStart w:id="0" w:name="_GoBack"/>
      <w:bookmarkEnd w:id="0"/>
    </w:p>
    <w:p>
      <w:pPr>
        <w:widowControl w:val="0"/>
        <w:suppressAutoHyphens w:val="0"/>
        <w:spacing w:before="218" w:beforeLines="70" w:after="218" w:afterLines="70" w:line="400" w:lineRule="exact"/>
        <w:jc w:val="center"/>
        <w:rPr>
          <w:rFonts w:hint="eastAsia" w:ascii="方正小标宋简体" w:hAnsi="宋体" w:eastAsia="方正小标宋简体" w:cs="仿宋"/>
          <w:bCs/>
          <w:sz w:val="36"/>
          <w:szCs w:val="36"/>
        </w:rPr>
      </w:pPr>
      <w:r>
        <w:rPr>
          <w:rFonts w:hint="eastAsia" w:ascii="方正小标宋简体" w:hAnsi="宋体" w:eastAsia="方正小标宋简体" w:cs="仿宋"/>
          <w:bCs/>
          <w:sz w:val="36"/>
          <w:szCs w:val="36"/>
        </w:rPr>
        <w:t>202</w:t>
      </w:r>
      <w:r>
        <w:rPr>
          <w:rFonts w:hint="eastAsia" w:ascii="方正小标宋简体" w:hAnsi="宋体" w:eastAsia="方正小标宋简体" w:cs="仿宋"/>
          <w:bCs/>
          <w:sz w:val="36"/>
          <w:szCs w:val="36"/>
          <w:lang w:val="en-US" w:eastAsia="zh-CN"/>
        </w:rPr>
        <w:t>3</w:t>
      </w:r>
      <w:r>
        <w:rPr>
          <w:rFonts w:hint="eastAsia" w:ascii="方正小标宋简体" w:hAnsi="宋体" w:eastAsia="方正小标宋简体" w:cs="仿宋"/>
          <w:bCs/>
          <w:sz w:val="36"/>
          <w:szCs w:val="36"/>
        </w:rPr>
        <w:t>年宁波市高校“优秀班主任”推荐审批表</w:t>
      </w:r>
    </w:p>
    <w:tbl>
      <w:tblPr>
        <w:tblStyle w:val="2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4"/>
        <w:gridCol w:w="780"/>
        <w:gridCol w:w="645"/>
        <w:gridCol w:w="780"/>
        <w:gridCol w:w="836"/>
        <w:gridCol w:w="1384"/>
        <w:gridCol w:w="133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学校</w:t>
            </w:r>
            <w:r>
              <w:rPr>
                <w:rFonts w:hint="eastAsia"/>
                <w:color w:val="000000"/>
                <w:sz w:val="28"/>
                <w:szCs w:val="28"/>
              </w:rPr>
              <w:t>（院系）</w:t>
            </w:r>
          </w:p>
        </w:tc>
        <w:tc>
          <w:tcPr>
            <w:tcW w:w="6995" w:type="dxa"/>
            <w:gridSpan w:val="7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836" w:type="dxa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384" w:type="dxa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336" w:type="dxa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014" w:type="dxa"/>
            <w:gridSpan w:val="2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261" w:type="dxa"/>
            <w:gridSpan w:val="3"/>
            <w:noWrap w:val="0"/>
            <w:vAlign w:val="center"/>
          </w:tcPr>
          <w:p>
            <w:pPr>
              <w:widowControl w:val="0"/>
              <w:spacing w:line="30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班级名称</w:t>
            </w:r>
          </w:p>
        </w:tc>
        <w:tc>
          <w:tcPr>
            <w:tcW w:w="2720" w:type="dxa"/>
            <w:gridSpan w:val="2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班级人数</w:t>
            </w:r>
          </w:p>
        </w:tc>
        <w:tc>
          <w:tcPr>
            <w:tcW w:w="2014" w:type="dxa"/>
            <w:gridSpan w:val="2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261" w:type="dxa"/>
            <w:gridSpan w:val="3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担任班主任时间</w:t>
            </w:r>
          </w:p>
        </w:tc>
        <w:tc>
          <w:tcPr>
            <w:tcW w:w="2720" w:type="dxa"/>
            <w:gridSpan w:val="2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615" w:type="dxa"/>
            <w:gridSpan w:val="8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val="zh-CN"/>
              </w:rPr>
              <w:t>近两年内本人曾获思政类或所带班级曾获校级及以上荣誉（时间）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8615" w:type="dxa"/>
            <w:gridSpan w:val="8"/>
            <w:noWrap w:val="0"/>
            <w:vAlign w:val="center"/>
          </w:tcPr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  <w:p>
            <w:pPr>
              <w:widowControl w:val="0"/>
              <w:suppressAutoHyphens w:val="0"/>
              <w:spacing w:line="560" w:lineRule="exact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7" w:hRule="atLeast"/>
          <w:jc w:val="center"/>
        </w:trPr>
        <w:tc>
          <w:tcPr>
            <w:tcW w:w="8615" w:type="dxa"/>
            <w:gridSpan w:val="8"/>
            <w:noWrap w:val="0"/>
            <w:vAlign w:val="top"/>
          </w:tcPr>
          <w:p>
            <w:pPr>
              <w:widowControl w:val="0"/>
              <w:topLinePunct w:val="0"/>
              <w:spacing w:line="5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sz w:val="28"/>
                <w:szCs w:val="28"/>
              </w:rPr>
              <w:t>事迹</w:t>
            </w:r>
            <w:r>
              <w:rPr>
                <w:rFonts w:hint="eastAsia"/>
                <w:sz w:val="28"/>
                <w:szCs w:val="28"/>
              </w:rPr>
              <w:t>简介</w:t>
            </w:r>
            <w:r>
              <w:rPr>
                <w:color w:val="000000"/>
                <w:sz w:val="28"/>
                <w:szCs w:val="28"/>
              </w:rPr>
              <w:t>（</w:t>
            </w:r>
            <w:r>
              <w:rPr>
                <w:rFonts w:hint="eastAsia"/>
                <w:color w:val="000000"/>
                <w:sz w:val="28"/>
                <w:szCs w:val="28"/>
              </w:rPr>
              <w:t>限50</w:t>
            </w:r>
            <w:r>
              <w:rPr>
                <w:color w:val="000000"/>
                <w:sz w:val="28"/>
                <w:szCs w:val="28"/>
              </w:rPr>
              <w:t>0</w:t>
            </w:r>
            <w:r>
              <w:rPr>
                <w:rFonts w:hint="eastAsia"/>
                <w:color w:val="000000"/>
                <w:sz w:val="28"/>
                <w:szCs w:val="28"/>
              </w:rPr>
              <w:t>字，不另附页</w:t>
            </w:r>
            <w:r>
              <w:rPr>
                <w:color w:val="000000"/>
                <w:sz w:val="28"/>
                <w:szCs w:val="28"/>
              </w:rPr>
              <w:t>）</w:t>
            </w: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topLinePunct w:val="0"/>
              <w:spacing w:line="50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widowControl w:val="0"/>
              <w:suppressAutoHyphens w:val="0"/>
              <w:jc w:val="left"/>
              <w:rPr>
                <w:sz w:val="24"/>
              </w:rPr>
            </w:pPr>
          </w:p>
        </w:tc>
      </w:tr>
    </w:tbl>
    <w:p>
      <w:pPr>
        <w:widowControl w:val="0"/>
        <w:suppressAutoHyphens w:val="0"/>
        <w:spacing w:line="240" w:lineRule="exact"/>
        <w:ind w:right="861" w:rightChars="269"/>
        <w:jc w:val="left"/>
        <w:rPr>
          <w:rFonts w:hint="eastAsia" w:ascii="黑体" w:hAnsi="宋体" w:eastAsia="黑体" w:cs="宋体"/>
          <w:kern w:val="0"/>
          <w:szCs w:val="32"/>
        </w:rPr>
      </w:pPr>
    </w:p>
    <w:p>
      <w:pPr>
        <w:widowControl w:val="0"/>
        <w:suppressAutoHyphens w:val="0"/>
        <w:rPr>
          <w:rFonts w:hint="eastAsia"/>
          <w:sz w:val="28"/>
          <w:szCs w:val="28"/>
        </w:rPr>
      </w:pPr>
    </w:p>
    <w:p>
      <w:pPr>
        <w:widowControl w:val="0"/>
        <w:suppressAutoHyphens w:val="0"/>
        <w:rPr>
          <w:rFonts w:hint="eastAsia"/>
          <w:sz w:val="28"/>
          <w:szCs w:val="28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6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9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 w:val="0"/>
            </w:pPr>
          </w:p>
          <w:p>
            <w:pPr>
              <w:widowControl w:val="0"/>
              <w:suppressAutoHyphens w:val="0"/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  <w:p>
            <w:pPr>
              <w:widowControl w:val="0"/>
              <w:suppressAutoHyphens w:val="0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  <w:p>
            <w:pPr>
              <w:widowControl w:val="0"/>
              <w:suppressAutoHyphens w:val="0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  <w:p>
            <w:pPr>
              <w:widowControl w:val="0"/>
              <w:suppressAutoHyphens w:val="0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  <w:p>
            <w:pPr>
              <w:widowControl w:val="0"/>
              <w:suppressAutoHyphens w:val="0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  <w:p>
            <w:pPr>
              <w:widowControl w:val="0"/>
              <w:suppressAutoHyphens w:val="0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  <w:p>
            <w:pPr>
              <w:widowControl w:val="0"/>
              <w:suppressAutoHyphens w:val="0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  <w:p>
            <w:pPr>
              <w:widowControl w:val="0"/>
              <w:suppressAutoHyphens w:val="0"/>
              <w:jc w:val="center"/>
              <w:rPr>
                <w:rFonts w:hint="eastAsia" w:ascii="仿宋_GB2312" w:hAnsi="华文楷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学校意见</w:t>
            </w:r>
          </w:p>
        </w:tc>
        <w:tc>
          <w:tcPr>
            <w:tcW w:w="6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 w:val="0"/>
              <w:tabs>
                <w:tab w:val="left" w:pos="1980"/>
              </w:tabs>
              <w:suppressAutoHyphens w:val="0"/>
              <w:spacing w:line="480" w:lineRule="exact"/>
              <w:ind w:firstLine="560" w:firstLineChars="200"/>
              <w:rPr>
                <w:rFonts w:hint="eastAsia"/>
                <w:color w:val="000000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spacing w:line="480" w:lineRule="exact"/>
              <w:ind w:firstLine="560" w:firstLineChars="200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公示无异议，同意推荐。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ind w:right="840"/>
              <w:rPr>
                <w:color w:val="000000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</w:t>
            </w:r>
            <w:r>
              <w:rPr>
                <w:color w:val="000000"/>
                <w:sz w:val="28"/>
                <w:szCs w:val="28"/>
              </w:rPr>
              <w:t>（盖章）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</w:t>
            </w:r>
            <w:r>
              <w:rPr>
                <w:color w:val="000000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 月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2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市教育局党委</w:t>
            </w:r>
            <w:r>
              <w:rPr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widowControl w:val="0"/>
              <w:tabs>
                <w:tab w:val="left" w:pos="1980"/>
              </w:tabs>
              <w:suppressAutoHyphens w:val="0"/>
              <w:jc w:val="right"/>
              <w:rPr>
                <w:color w:val="000000"/>
                <w:sz w:val="28"/>
                <w:szCs w:val="28"/>
              </w:rPr>
            </w:pP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（盖章）</w:t>
            </w:r>
          </w:p>
          <w:p>
            <w:pPr>
              <w:widowControl w:val="0"/>
              <w:tabs>
                <w:tab w:val="left" w:pos="1980"/>
              </w:tabs>
              <w:suppressAutoHyphens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color w:val="000000"/>
                <w:sz w:val="28"/>
                <w:szCs w:val="28"/>
              </w:rPr>
              <w:t xml:space="preserve">年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color w:val="000000"/>
                <w:sz w:val="28"/>
                <w:szCs w:val="28"/>
              </w:rPr>
              <w:t xml:space="preserve">月 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</w:tbl>
    <w:p>
      <w:pPr>
        <w:widowControl w:val="0"/>
        <w:suppressAutoHyphens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注：不用打印，提交电子版和</w:t>
      </w:r>
      <w:r>
        <w:rPr>
          <w:rFonts w:hint="eastAsia" w:ascii="仿宋_GB2312" w:hAnsi="华文中宋" w:cs="宋体"/>
          <w:bCs/>
          <w:spacing w:val="8"/>
          <w:kern w:val="0"/>
          <w:szCs w:val="32"/>
        </w:rPr>
        <w:t>PDF</w:t>
      </w:r>
      <w:r>
        <w:rPr>
          <w:rFonts w:hint="eastAsia"/>
          <w:sz w:val="28"/>
          <w:szCs w:val="28"/>
        </w:rPr>
        <w:t>扫描件即可。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MTY2OGI5ZWEwMGVjMjhlZDdkYWExMzU0ZmY0NWMifQ=="/>
  </w:docVars>
  <w:rsids>
    <w:rsidRoot w:val="7A560486"/>
    <w:rsid w:val="7A56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topLinePunct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2024-01-12T14:16:00Z</dcterms:created>
  <dc:creator>HuangBS</dc:creator>
  <cp:lastModifiedBy>HuangBS</cp:lastModifiedBy>
  <dcterms:modified xsi:type="dcterms:W3CDTF">2024-01-12T14:17:05Z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55C8B03D0C9A496CBC0290D0702CDBBA_11</vt:lpwstr>
  </property>
</Properties>
</file>