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63" w:rsidRPr="006948C4" w:rsidRDefault="00A12863" w:rsidP="00594BE8">
      <w:pPr>
        <w:spacing w:line="700" w:lineRule="exact"/>
        <w:jc w:val="center"/>
        <w:rPr>
          <w:rFonts w:ascii="方正小标宋简体" w:eastAsia="方正小标宋简体" w:cs="宋体"/>
          <w:sz w:val="44"/>
          <w:szCs w:val="32"/>
        </w:rPr>
      </w:pPr>
      <w:bookmarkStart w:id="0" w:name="_Hlk3455031"/>
      <w:r w:rsidRPr="006948C4">
        <w:rPr>
          <w:rFonts w:ascii="方正小标宋简体" w:eastAsia="方正小标宋简体" w:cs="宋体" w:hint="eastAsia"/>
          <w:sz w:val="44"/>
          <w:szCs w:val="32"/>
        </w:rPr>
        <w:t>团员民主评议测评表</w:t>
      </w:r>
      <w:bookmarkEnd w:id="0"/>
    </w:p>
    <w:p w:rsidR="00A12863" w:rsidRPr="00594BE8" w:rsidRDefault="00A12863" w:rsidP="00E2300B">
      <w:pPr>
        <w:spacing w:beforeLines="50" w:line="600" w:lineRule="exact"/>
        <w:rPr>
          <w:rFonts w:ascii="仿宋_GB2312" w:eastAsia="仿宋_GB2312" w:hAnsi="Times New Roman"/>
          <w:sz w:val="32"/>
          <w:szCs w:val="32"/>
        </w:rPr>
      </w:pPr>
      <w:r w:rsidRPr="00594BE8">
        <w:rPr>
          <w:rFonts w:ascii="仿宋_GB2312" w:eastAsia="仿宋_GB2312" w:cs="宋体" w:hint="eastAsia"/>
          <w:sz w:val="32"/>
          <w:szCs w:val="32"/>
        </w:rPr>
        <w:t xml:space="preserve">  团</w:t>
      </w:r>
      <w:r w:rsidRPr="00594BE8">
        <w:rPr>
          <w:rFonts w:ascii="仿宋_GB2312" w:eastAsia="仿宋_GB2312" w:hAnsi="Times New Roman" w:hint="eastAsia"/>
          <w:sz w:val="32"/>
          <w:szCs w:val="32"/>
        </w:rPr>
        <w:t>支部名称：                 测评时间：</w:t>
      </w:r>
    </w:p>
    <w:tbl>
      <w:tblPr>
        <w:tblW w:w="8457" w:type="dxa"/>
        <w:jc w:val="center"/>
        <w:tblLayout w:type="fixed"/>
        <w:tblLook w:val="04A0"/>
      </w:tblPr>
      <w:tblGrid>
        <w:gridCol w:w="887"/>
        <w:gridCol w:w="1282"/>
        <w:gridCol w:w="1565"/>
        <w:gridCol w:w="1574"/>
        <w:gridCol w:w="1574"/>
        <w:gridCol w:w="1575"/>
      </w:tblGrid>
      <w:tr w:rsidR="00A12863" w:rsidRPr="00E50659" w:rsidTr="003039D2">
        <w:trPr>
          <w:trHeight w:val="496"/>
          <w:jc w:val="center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序号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姓名</w:t>
            </w:r>
          </w:p>
        </w:tc>
        <w:tc>
          <w:tcPr>
            <w:tcW w:w="6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测评等级</w:t>
            </w:r>
          </w:p>
        </w:tc>
      </w:tr>
      <w:tr w:rsidR="00A12863" w:rsidRPr="00E50659" w:rsidTr="003039D2">
        <w:trPr>
          <w:trHeight w:val="402"/>
          <w:jc w:val="center"/>
        </w:trPr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优秀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合格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基本合格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不合格</w:t>
            </w: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94BE8">
              <w:rPr>
                <w:rFonts w:ascii="Times New Roman" w:eastAsia="仿宋_GB2312" w:hAnsi="Times New Roman"/>
                <w:sz w:val="32"/>
                <w:szCs w:val="32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A12863" w:rsidRPr="00E50659" w:rsidTr="003039D2">
        <w:trPr>
          <w:trHeight w:val="56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594BE8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…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63" w:rsidRPr="00594BE8" w:rsidRDefault="00A12863" w:rsidP="003039D2">
            <w:pPr>
              <w:spacing w:line="50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A12863" w:rsidRPr="00594BE8" w:rsidRDefault="00A12863" w:rsidP="00A12863">
      <w:pPr>
        <w:spacing w:line="500" w:lineRule="exact"/>
        <w:rPr>
          <w:rFonts w:ascii="Times New Roman" w:eastAsia="仿宋_GB2312" w:hAnsi="Times New Roman"/>
          <w:sz w:val="32"/>
          <w:szCs w:val="28"/>
        </w:rPr>
      </w:pPr>
      <w:r w:rsidRPr="00594BE8">
        <w:rPr>
          <w:rFonts w:ascii="Times New Roman" w:eastAsia="仿宋_GB2312" w:hAnsi="Times New Roman"/>
          <w:sz w:val="32"/>
          <w:szCs w:val="28"/>
        </w:rPr>
        <w:t>负责人签字：</w:t>
      </w:r>
    </w:p>
    <w:p w:rsidR="00594BE8" w:rsidRDefault="00594BE8" w:rsidP="00A12863">
      <w:pPr>
        <w:rPr>
          <w:rFonts w:ascii="Times New Roman" w:eastAsia="仿宋_GB2312" w:hAnsi="Times New Roman"/>
          <w:sz w:val="32"/>
          <w:szCs w:val="28"/>
        </w:rPr>
      </w:pPr>
    </w:p>
    <w:p w:rsidR="00A12863" w:rsidRPr="00594BE8" w:rsidRDefault="00A12863" w:rsidP="00A12863">
      <w:pPr>
        <w:rPr>
          <w:rFonts w:ascii="Times New Roman" w:eastAsia="仿宋_GB2312" w:hAnsi="Times New Roman"/>
          <w:sz w:val="32"/>
          <w:szCs w:val="28"/>
        </w:rPr>
      </w:pPr>
      <w:r w:rsidRPr="00594BE8">
        <w:rPr>
          <w:rFonts w:ascii="Times New Roman" w:eastAsia="仿宋_GB2312" w:hAnsi="Times New Roman"/>
          <w:sz w:val="32"/>
          <w:szCs w:val="28"/>
        </w:rPr>
        <w:t>备注：</w:t>
      </w:r>
      <w:r w:rsidRPr="00594BE8">
        <w:rPr>
          <w:rFonts w:ascii="Times New Roman" w:eastAsia="仿宋_GB2312" w:hAnsi="Times New Roman"/>
          <w:sz w:val="32"/>
          <w:szCs w:val="28"/>
        </w:rPr>
        <w:t>1.</w:t>
      </w:r>
      <w:r w:rsidRPr="00594BE8">
        <w:rPr>
          <w:rFonts w:ascii="Times New Roman" w:eastAsia="仿宋_GB2312" w:hAnsi="Times New Roman"/>
          <w:sz w:val="32"/>
          <w:szCs w:val="28"/>
        </w:rPr>
        <w:t>测评等次分为优秀、合格、基本合格、不合格</w:t>
      </w:r>
      <w:r w:rsidR="00594BE8">
        <w:rPr>
          <w:rFonts w:ascii="Times New Roman" w:eastAsia="仿宋_GB2312" w:hAnsi="Times New Roman" w:hint="eastAsia"/>
          <w:sz w:val="32"/>
          <w:szCs w:val="28"/>
        </w:rPr>
        <w:t>，优秀人数不超过参加评议团员数的</w:t>
      </w:r>
      <w:r w:rsidR="00594BE8">
        <w:rPr>
          <w:rFonts w:ascii="Times New Roman" w:eastAsia="仿宋_GB2312" w:hAnsi="Times New Roman" w:hint="eastAsia"/>
          <w:sz w:val="32"/>
          <w:szCs w:val="28"/>
        </w:rPr>
        <w:t>3</w:t>
      </w:r>
      <w:r w:rsidR="00594BE8">
        <w:rPr>
          <w:rFonts w:ascii="Times New Roman" w:eastAsia="仿宋_GB2312" w:hAnsi="Times New Roman"/>
          <w:sz w:val="32"/>
          <w:szCs w:val="28"/>
        </w:rPr>
        <w:t>0%</w:t>
      </w:r>
      <w:r w:rsidRPr="00594BE8">
        <w:rPr>
          <w:rFonts w:ascii="Times New Roman" w:eastAsia="仿宋_GB2312" w:hAnsi="Times New Roman"/>
          <w:sz w:val="32"/>
          <w:szCs w:val="28"/>
        </w:rPr>
        <w:t>；</w:t>
      </w:r>
      <w:r w:rsidRPr="00594BE8">
        <w:rPr>
          <w:rFonts w:ascii="Times New Roman" w:eastAsia="仿宋_GB2312" w:hAnsi="Times New Roman"/>
          <w:sz w:val="32"/>
          <w:szCs w:val="28"/>
        </w:rPr>
        <w:t>2.</w:t>
      </w:r>
      <w:r w:rsidRPr="00594BE8">
        <w:rPr>
          <w:rFonts w:ascii="Times New Roman" w:eastAsia="仿宋_GB2312" w:hAnsi="Times New Roman"/>
          <w:sz w:val="32"/>
          <w:szCs w:val="28"/>
        </w:rPr>
        <w:t>请在相应选项栏内划</w:t>
      </w:r>
      <w:r w:rsidRPr="00594BE8">
        <w:rPr>
          <w:rFonts w:ascii="Times New Roman" w:eastAsia="仿宋_GB2312" w:hAnsi="Times New Roman"/>
          <w:sz w:val="32"/>
          <w:szCs w:val="28"/>
        </w:rPr>
        <w:t>“√”</w:t>
      </w:r>
      <w:r w:rsidRPr="00594BE8">
        <w:rPr>
          <w:rFonts w:ascii="Times New Roman" w:eastAsia="仿宋_GB2312" w:hAnsi="Times New Roman"/>
          <w:sz w:val="32"/>
          <w:szCs w:val="28"/>
        </w:rPr>
        <w:t>。</w:t>
      </w:r>
      <w:r w:rsidRPr="00594BE8">
        <w:rPr>
          <w:rFonts w:ascii="Times New Roman" w:eastAsia="仿宋_GB2312" w:hAnsi="Times New Roman"/>
          <w:sz w:val="32"/>
          <w:szCs w:val="28"/>
        </w:rPr>
        <w:t>3.</w:t>
      </w:r>
      <w:r w:rsidRPr="00594BE8">
        <w:rPr>
          <w:rFonts w:ascii="Times New Roman" w:eastAsia="仿宋_GB2312" w:hAnsi="Times New Roman"/>
          <w:sz w:val="32"/>
          <w:szCs w:val="28"/>
        </w:rPr>
        <w:t>本表院系留存。</w:t>
      </w:r>
    </w:p>
    <w:p w:rsidR="00A12863" w:rsidRPr="009720FF" w:rsidRDefault="00E2300B" w:rsidP="00E2300B">
      <w:pPr>
        <w:widowControl/>
        <w:spacing w:line="700" w:lineRule="exact"/>
        <w:jc w:val="center"/>
      </w:pPr>
      <w:r w:rsidRPr="009720FF">
        <w:t xml:space="preserve"> </w:t>
      </w:r>
    </w:p>
    <w:p w:rsidR="0082406C" w:rsidRPr="00A12863" w:rsidRDefault="0082406C" w:rsidP="00A12863">
      <w:pPr>
        <w:spacing w:line="600" w:lineRule="exact"/>
        <w:rPr>
          <w:rFonts w:ascii="Times New Roman" w:eastAsia="仿宋_GB2312" w:hAnsi="Times New Roman"/>
          <w:sz w:val="32"/>
          <w:szCs w:val="28"/>
        </w:rPr>
      </w:pPr>
    </w:p>
    <w:sectPr w:rsidR="0082406C" w:rsidRPr="00A12863" w:rsidSect="00574FB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B3C" w:rsidRDefault="00E23B3C" w:rsidP="00711F59">
      <w:r>
        <w:separator/>
      </w:r>
    </w:p>
  </w:endnote>
  <w:endnote w:type="continuationSeparator" w:id="0">
    <w:p w:rsidR="00E23B3C" w:rsidRDefault="00E23B3C" w:rsidP="00711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3F2" w:rsidRPr="001223F2" w:rsidRDefault="00574FB2">
    <w:pPr>
      <w:pStyle w:val="a4"/>
      <w:jc w:val="center"/>
      <w:rPr>
        <w:rFonts w:ascii="Times New Roman" w:hAnsi="Times New Roman"/>
        <w:sz w:val="24"/>
      </w:rPr>
    </w:pPr>
    <w:r w:rsidRPr="001223F2">
      <w:rPr>
        <w:rFonts w:ascii="Times New Roman" w:hAnsi="Times New Roman"/>
        <w:sz w:val="24"/>
      </w:rPr>
      <w:fldChar w:fldCharType="begin"/>
    </w:r>
    <w:r w:rsidR="001223F2" w:rsidRPr="001223F2">
      <w:rPr>
        <w:rFonts w:ascii="Times New Roman" w:hAnsi="Times New Roman"/>
        <w:sz w:val="24"/>
      </w:rPr>
      <w:instrText>PAGE   \* MERGEFORMAT</w:instrText>
    </w:r>
    <w:r w:rsidRPr="001223F2">
      <w:rPr>
        <w:rFonts w:ascii="Times New Roman" w:hAnsi="Times New Roman"/>
        <w:sz w:val="24"/>
      </w:rPr>
      <w:fldChar w:fldCharType="separate"/>
    </w:r>
    <w:r w:rsidR="00E2300B" w:rsidRPr="00E2300B">
      <w:rPr>
        <w:rFonts w:ascii="Times New Roman" w:hAnsi="Times New Roman"/>
        <w:noProof/>
        <w:sz w:val="24"/>
        <w:lang w:val="zh-CN"/>
      </w:rPr>
      <w:t>1</w:t>
    </w:r>
    <w:r w:rsidRPr="001223F2">
      <w:rPr>
        <w:rFonts w:ascii="Times New Roman" w:hAnsi="Times New Roman"/>
        <w:sz w:val="24"/>
      </w:rPr>
      <w:fldChar w:fldCharType="end"/>
    </w:r>
  </w:p>
  <w:p w:rsidR="001223F2" w:rsidRDefault="001223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B3C" w:rsidRDefault="00E23B3C" w:rsidP="00711F59">
      <w:r>
        <w:separator/>
      </w:r>
    </w:p>
  </w:footnote>
  <w:footnote w:type="continuationSeparator" w:id="0">
    <w:p w:rsidR="00E23B3C" w:rsidRDefault="00E23B3C" w:rsidP="00711F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38BA"/>
    <w:rsid w:val="00070C31"/>
    <w:rsid w:val="0008445B"/>
    <w:rsid w:val="001223F2"/>
    <w:rsid w:val="00144448"/>
    <w:rsid w:val="00166A6E"/>
    <w:rsid w:val="0018589E"/>
    <w:rsid w:val="00231552"/>
    <w:rsid w:val="002756EF"/>
    <w:rsid w:val="002B44BA"/>
    <w:rsid w:val="003039D2"/>
    <w:rsid w:val="00356118"/>
    <w:rsid w:val="003701C4"/>
    <w:rsid w:val="003F7BF8"/>
    <w:rsid w:val="00474D77"/>
    <w:rsid w:val="00574FB2"/>
    <w:rsid w:val="00594BE8"/>
    <w:rsid w:val="00650E28"/>
    <w:rsid w:val="00654009"/>
    <w:rsid w:val="00711F59"/>
    <w:rsid w:val="007C38BA"/>
    <w:rsid w:val="007E4C30"/>
    <w:rsid w:val="0082406C"/>
    <w:rsid w:val="00855076"/>
    <w:rsid w:val="008F5350"/>
    <w:rsid w:val="00A12863"/>
    <w:rsid w:val="00A47C1B"/>
    <w:rsid w:val="00AC3FFC"/>
    <w:rsid w:val="00B160B3"/>
    <w:rsid w:val="00B72FC4"/>
    <w:rsid w:val="00B75B78"/>
    <w:rsid w:val="00B8022A"/>
    <w:rsid w:val="00CD14F7"/>
    <w:rsid w:val="00DD5340"/>
    <w:rsid w:val="00E2300B"/>
    <w:rsid w:val="00E23B3C"/>
    <w:rsid w:val="00E50659"/>
    <w:rsid w:val="00EA283E"/>
    <w:rsid w:val="00EE2172"/>
    <w:rsid w:val="00FB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1F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711F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1F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711F59"/>
    <w:rPr>
      <w:sz w:val="18"/>
      <w:szCs w:val="18"/>
    </w:rPr>
  </w:style>
  <w:style w:type="character" w:styleId="a5">
    <w:name w:val="Hyperlink"/>
    <w:uiPriority w:val="99"/>
    <w:unhideWhenUsed/>
    <w:rsid w:val="00474D77"/>
    <w:rPr>
      <w:color w:val="0563C1"/>
      <w:u w:val="single"/>
    </w:rPr>
  </w:style>
  <w:style w:type="character" w:customStyle="1" w:styleId="a6">
    <w:name w:val="未处理的提及"/>
    <w:uiPriority w:val="99"/>
    <w:semiHidden/>
    <w:unhideWhenUsed/>
    <w:rsid w:val="00474D7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Links>
    <vt:vector size="6" baseType="variant">
      <vt:variant>
        <vt:i4>5570589</vt:i4>
      </vt:variant>
      <vt:variant>
        <vt:i4>0</vt:i4>
      </vt:variant>
      <vt:variant>
        <vt:i4>0</vt:i4>
      </vt:variant>
      <vt:variant>
        <vt:i4>5</vt:i4>
      </vt:variant>
      <vt:variant>
        <vt:lpwstr>http://www.youth.zju.edu.cn/redir.php?catalog_id=337&amp;object_id=141217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永杰</dc:creator>
  <cp:lastModifiedBy>ZJDX</cp:lastModifiedBy>
  <cp:revision>3</cp:revision>
  <dcterms:created xsi:type="dcterms:W3CDTF">2019-03-25T03:09:00Z</dcterms:created>
  <dcterms:modified xsi:type="dcterms:W3CDTF">2019-03-25T03:10:00Z</dcterms:modified>
</cp:coreProperties>
</file>